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CD8" w:rsidRDefault="00FD3CD8" w:rsidP="00FD3CD8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 w:rsidRPr="00C13BFD"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：办公用品采购明细表</w:t>
      </w:r>
      <w:bookmarkStart w:id="0" w:name="_GoBack"/>
      <w:bookmarkEnd w:id="0"/>
    </w:p>
    <w:tbl>
      <w:tblPr>
        <w:tblW w:w="9698" w:type="dxa"/>
        <w:jc w:val="center"/>
        <w:tblInd w:w="-206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4"/>
        <w:gridCol w:w="4111"/>
        <w:gridCol w:w="2087"/>
        <w:gridCol w:w="1212"/>
        <w:gridCol w:w="851"/>
        <w:gridCol w:w="883"/>
      </w:tblGrid>
      <w:tr w:rsidR="00FD3CD8" w:rsidTr="000A2BDD">
        <w:trPr>
          <w:trHeight w:val="454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  <w:lang w:bidi="ar"/>
              </w:rPr>
              <w:t>商品名称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Ansi="宋体" w:cs="宋体" w:hint="eastAsia"/>
                <w:szCs w:val="21"/>
              </w:rPr>
              <w:t>规格型号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pStyle w:val="Other1"/>
              <w:spacing w:after="0"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1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pStyle w:val="Other1"/>
              <w:spacing w:after="0"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pStyle w:val="Other1"/>
              <w:spacing w:after="0" w:line="240" w:lineRule="auto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1"/>
                <w:szCs w:val="21"/>
                <w:lang w:eastAsia="zh-CN"/>
              </w:rPr>
              <w:t>备注</w:t>
            </w: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HDMI音视频高清线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3米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VGA3+4显示线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3米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安全帽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标准尺寸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办公电脑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I5/23.8寸1TB 8G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 xml:space="preserve">插座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 xml:space="preserve"> 3M6孔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pStyle w:val="Other1"/>
              <w:spacing w:after="0" w:line="235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 xml:space="preserve">插座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 xml:space="preserve"> 5M6孔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pStyle w:val="Other1"/>
              <w:spacing w:after="0"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proofErr w:type="gramStart"/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抽纸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130抽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提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pStyle w:val="Other1"/>
              <w:spacing w:after="0" w:line="245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打印纸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3-1/3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箱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pStyle w:val="Other1"/>
              <w:spacing w:after="0" w:line="235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档案盒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PP 50mm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pStyle w:val="Other1"/>
              <w:spacing w:after="0" w:line="240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档案盒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PP75mm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pStyle w:val="Other1"/>
              <w:spacing w:after="0" w:line="245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档案盒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PV7.5cm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30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pStyle w:val="Other1"/>
              <w:spacing w:after="0" w:line="235" w:lineRule="exact"/>
              <w:jc w:val="center"/>
              <w:rPr>
                <w:rFonts w:ascii="仿宋_GB2312" w:eastAsia="仿宋_GB2312"/>
                <w:sz w:val="21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党建资料盒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PP料5.5CM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封箱胶带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宽50mm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固态硬盘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240GB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固态硬盘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240GB U3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计算器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中号带语音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柯尼卡美能达7528</w:t>
            </w:r>
            <w:proofErr w:type="gramStart"/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原装套鼓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BH287L/BH367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18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柯尼卡美能达彩色硒鼓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C226/266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19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柯尼卡美能达大臭氧过滤器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287原装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柯尼卡美能达定影单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c7128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21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</w:t>
            </w:r>
            <w:proofErr w:type="gramStart"/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复合机硒鼓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215K/C226/C266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22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柯尼卡美能达碳粉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324-C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柯尼卡美能达碳粉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324-Y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柯尼卡美能达碳粉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TN119H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柯尼卡美能达碳粉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TN217B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柯尼卡美能达碳粉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TN217L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柯尼卡美能达碳粉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TN323H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柯尼卡美能达碳粉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TN323L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柯尼卡美能达碳粉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TN336H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柯尼卡美能达碳粉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TN414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sz w:val="22"/>
              </w:rPr>
              <w:t xml:space="preserve">柯尼卡美能达碳粉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sz w:val="22"/>
              </w:rPr>
              <w:t>TN223C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32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sz w:val="22"/>
              </w:rPr>
              <w:t xml:space="preserve">柯尼卡美能达碳粉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sz w:val="22"/>
              </w:rPr>
              <w:t>TN223K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sz w:val="22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33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sz w:val="22"/>
              </w:rPr>
              <w:t xml:space="preserve">柯尼卡美能达碳粉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sz w:val="22"/>
              </w:rPr>
              <w:t>TN223M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34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sz w:val="22"/>
              </w:rPr>
              <w:t xml:space="preserve">柯尼卡美能达碳粉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sz w:val="22"/>
              </w:rPr>
              <w:t>TN223Y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35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柯尼卡美能达碳粉206/226/306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TN222H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柯尼卡美能达碳粉C308/C368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324-M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柯尼卡美能达碳粉过滤器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287原装c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柯尼卡美能达碳粉过滤器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287原装k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</w:t>
            </w:r>
            <w:proofErr w:type="gramStart"/>
            <w:r w:rsidRPr="00C064E8">
              <w:rPr>
                <w:rFonts w:ascii="仿宋_GB2312" w:eastAsia="仿宋_GB2312" w:hint="eastAsia"/>
                <w:color w:val="000000"/>
                <w:sz w:val="22"/>
              </w:rPr>
              <w:t>美能达套鼓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411原装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柯尼卡美能达显影器289/369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283原装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柯尼卡美能达显影组件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215/C226/C266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柯尼卡美能达小臭氧过滤器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287原装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柯尼卡美能达载体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411/283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柯尼卡美能达纸盒</w:t>
            </w:r>
            <w:proofErr w:type="gramStart"/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搓纸轮</w:t>
            </w:r>
            <w:proofErr w:type="gramEnd"/>
            <w:r w:rsidRPr="00C064E8">
              <w:rPr>
                <w:rFonts w:ascii="仿宋_GB2312" w:eastAsia="仿宋_GB2312" w:hint="eastAsia"/>
                <w:color w:val="000000"/>
                <w:sz w:val="22"/>
              </w:rPr>
              <w:t>363/554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283原装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柯尼卡美能达转印辊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287原装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46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内存条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 xml:space="preserve">8GB DDR2 1533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47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内存条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8GB DDR4 2666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48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内存条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8GB DDR3 1600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条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49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牛皮纸档案袋（米黄色）10只装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 xml:space="preserve">A4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凭证封底A4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20张/包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13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凭证封面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20套/包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凭证封面竖版A4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20套/包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53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 xml:space="preserve">全智能电热水壶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单炉1.5L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54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全自动热水壶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1.5L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鼠标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USB 3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56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鼠标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普通USB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57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碎纸机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中型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天威标准装黑粉盒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HP-NS1020(W1108A)-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天威标准装黑粉盒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TN2225/ LENOVO-LT2441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天威标准装黑粉盒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 xml:space="preserve">TN2425  HL-2595DW 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天威</w:t>
            </w:r>
            <w:proofErr w:type="gramStart"/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标准装硒鼓</w:t>
            </w:r>
            <w:proofErr w:type="gramEnd"/>
            <w:r w:rsidRPr="00C064E8">
              <w:rPr>
                <w:rFonts w:ascii="仿宋_GB2312" w:eastAsia="仿宋_GB2312" w:hint="eastAsia"/>
                <w:color w:val="000000"/>
                <w:sz w:val="22"/>
              </w:rPr>
              <w:t xml:space="preserve">HP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HP2612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天威超高容量粉盒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LT2451H-黑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63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天威红包粉盒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TN2325-黑超高容量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64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天威色带架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得实DS2600II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4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65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无酸纸A4凭证盒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5CM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66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夏普打印机载体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AR2028S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67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夏普感光鼓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237CR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68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夏普黑色墨粉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MX-315CTL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69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夏普黑色墨粉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MX-315CT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6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70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夏普原装定影组件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2658N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夏普原装定影组件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3148N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夏普原装鼓架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2648N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夏普原装刮板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163Y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kern w:val="0"/>
                <w:szCs w:val="21"/>
                <w:lang w:bidi="ar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夏普原装显影器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MX2658/S262N/MX315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夏普原装载体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235Y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显示器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普通27寸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436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77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显示器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曲面34寸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lastRenderedPageBreak/>
              <w:t>78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移动硬盘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1TB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79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移动硬盘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2TB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80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proofErr w:type="gramStart"/>
            <w:r w:rsidRPr="00C064E8">
              <w:rPr>
                <w:rFonts w:ascii="仿宋_GB2312" w:eastAsia="仿宋_GB2312" w:hint="eastAsia"/>
                <w:color w:val="000000"/>
                <w:sz w:val="22"/>
              </w:rPr>
              <w:t>优盘</w:t>
            </w:r>
            <w:proofErr w:type="gramEnd"/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64G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81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长尾夹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1#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82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长尾夹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2#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83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长尾夹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3#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84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长尾夹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4#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盒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5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震旦310粉盒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黑色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 xml:space="preserve">震旦碳粉 适用于ADC225 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225K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自喷漆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B-1924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  <w:sz w:val="21"/>
                <w:szCs w:val="21"/>
                <w:lang w:eastAsia="zh-CN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 w:hAnsi="宋体" w:cs="宋体"/>
                <w:color w:val="000000"/>
                <w:szCs w:val="21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FD3CD8" w:rsidTr="000A2BDD">
        <w:trPr>
          <w:trHeight w:hRule="exact" w:val="34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986E3C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986E3C">
              <w:rPr>
                <w:rFonts w:ascii="仿宋_GB2312" w:eastAsia="仿宋_GB2312" w:hint="eastAsia"/>
                <w:color w:val="000000"/>
                <w:sz w:val="22"/>
              </w:rPr>
              <w:t>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自喷漆</w:t>
            </w:r>
          </w:p>
        </w:tc>
        <w:tc>
          <w:tcPr>
            <w:tcW w:w="2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  <w:sz w:val="22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H-1277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pStyle w:val="Other1"/>
              <w:spacing w:after="0" w:line="240" w:lineRule="auto"/>
              <w:ind w:firstLine="180"/>
              <w:jc w:val="center"/>
              <w:rPr>
                <w:rFonts w:ascii="仿宋_GB2312" w:eastAsia="仿宋_GB2312"/>
                <w:color w:val="000000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  <w:szCs w:val="22"/>
              </w:rPr>
              <w:t>瓶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D3CD8" w:rsidRPr="00C064E8" w:rsidRDefault="00FD3CD8" w:rsidP="000A2BDD">
            <w:pPr>
              <w:widowControl/>
              <w:jc w:val="center"/>
              <w:textAlignment w:val="top"/>
              <w:rPr>
                <w:rFonts w:ascii="仿宋_GB2312" w:eastAsia="仿宋_GB2312"/>
                <w:color w:val="000000"/>
              </w:rPr>
            </w:pPr>
            <w:r w:rsidRPr="00C064E8">
              <w:rPr>
                <w:rFonts w:ascii="仿宋_GB2312" w:eastAsia="仿宋_GB2312" w:hint="eastAsia"/>
                <w:color w:val="000000"/>
                <w:sz w:val="22"/>
              </w:rPr>
              <w:t>8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D3CD8" w:rsidRPr="00986E3C" w:rsidRDefault="00FD3CD8" w:rsidP="000A2BDD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</w:tbl>
    <w:p w:rsidR="00FD3CD8" w:rsidRDefault="00FD3CD8" w:rsidP="00FD3CD8">
      <w:pPr>
        <w:jc w:val="left"/>
        <w:rPr>
          <w:rFonts w:ascii="仿宋_GB2312" w:eastAsia="仿宋_GB2312"/>
          <w:sz w:val="32"/>
          <w:szCs w:val="32"/>
        </w:rPr>
      </w:pPr>
    </w:p>
    <w:p w:rsidR="00AC53B1" w:rsidRDefault="00AC53B1"/>
    <w:sectPr w:rsidR="00AC53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877" w:rsidRDefault="004D1877" w:rsidP="00FD3CD8">
      <w:r>
        <w:separator/>
      </w:r>
    </w:p>
  </w:endnote>
  <w:endnote w:type="continuationSeparator" w:id="0">
    <w:p w:rsidR="004D1877" w:rsidRDefault="004D1877" w:rsidP="00FD3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877" w:rsidRDefault="004D1877" w:rsidP="00FD3CD8">
      <w:r>
        <w:separator/>
      </w:r>
    </w:p>
  </w:footnote>
  <w:footnote w:type="continuationSeparator" w:id="0">
    <w:p w:rsidR="004D1877" w:rsidRDefault="004D1877" w:rsidP="00FD3C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4B0"/>
    <w:rsid w:val="003764B0"/>
    <w:rsid w:val="004D1877"/>
    <w:rsid w:val="00AC53B1"/>
    <w:rsid w:val="00FD3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C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CD8"/>
    <w:rPr>
      <w:sz w:val="18"/>
      <w:szCs w:val="18"/>
    </w:rPr>
  </w:style>
  <w:style w:type="paragraph" w:customStyle="1" w:styleId="Other1">
    <w:name w:val="Other|1"/>
    <w:basedOn w:val="a"/>
    <w:qFormat/>
    <w:rsid w:val="00FD3CD8"/>
    <w:pPr>
      <w:spacing w:after="40" w:line="360" w:lineRule="auto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C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D3C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D3C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D3C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D3CD8"/>
    <w:rPr>
      <w:sz w:val="18"/>
      <w:szCs w:val="18"/>
    </w:rPr>
  </w:style>
  <w:style w:type="paragraph" w:customStyle="1" w:styleId="Other1">
    <w:name w:val="Other|1"/>
    <w:basedOn w:val="a"/>
    <w:qFormat/>
    <w:rsid w:val="00FD3CD8"/>
    <w:pPr>
      <w:spacing w:after="40" w:line="360" w:lineRule="auto"/>
    </w:pPr>
    <w:rPr>
      <w:rFonts w:ascii="宋体" w:eastAsia="宋体" w:hAnsi="宋体" w:cs="宋体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李培忠</dc:creator>
  <cp:keywords/>
  <dc:description/>
  <cp:lastModifiedBy>李培忠</cp:lastModifiedBy>
  <cp:revision>2</cp:revision>
  <dcterms:created xsi:type="dcterms:W3CDTF">2022-07-06T08:02:00Z</dcterms:created>
  <dcterms:modified xsi:type="dcterms:W3CDTF">2022-07-06T08:02:00Z</dcterms:modified>
</cp:coreProperties>
</file>